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4DDA" w:rsidRDefault="00D81716" w:rsidP="000A7645">
      <w:pPr>
        <w:jc w:val="both"/>
        <w:rPr>
          <w:rFonts w:ascii="Times New Roman" w:hAnsi="Times New Roman" w:cs="Times New Roman"/>
          <w:sz w:val="24"/>
          <w:szCs w:val="24"/>
        </w:rPr>
      </w:pPr>
      <w:r w:rsidRPr="00AC4B30">
        <w:rPr>
          <w:rFonts w:ascii="Times New Roman" w:hAnsi="Times New Roman" w:cs="Times New Roman"/>
          <w:sz w:val="24"/>
          <w:szCs w:val="24"/>
        </w:rPr>
        <w:t xml:space="preserve">Temeljem </w:t>
      </w:r>
      <w:r w:rsidR="000B4DDA" w:rsidRPr="00AC4B30">
        <w:rPr>
          <w:rFonts w:ascii="Times New Roman" w:hAnsi="Times New Roman" w:cs="Times New Roman"/>
          <w:sz w:val="24"/>
          <w:szCs w:val="24"/>
        </w:rPr>
        <w:t xml:space="preserve">članka 39 postojećeg Statuta usvojenog na Skupštini 8. svibnja 2015. godine u </w:t>
      </w:r>
      <w:r w:rsidR="00AC4B30">
        <w:rPr>
          <w:rFonts w:ascii="Times New Roman" w:hAnsi="Times New Roman" w:cs="Times New Roman"/>
          <w:sz w:val="24"/>
          <w:szCs w:val="24"/>
        </w:rPr>
        <w:t>Zagre</w:t>
      </w:r>
      <w:r w:rsidR="00094EA9">
        <w:rPr>
          <w:rFonts w:ascii="Times New Roman" w:hAnsi="Times New Roman" w:cs="Times New Roman"/>
          <w:sz w:val="24"/>
          <w:szCs w:val="24"/>
        </w:rPr>
        <w:t xml:space="preserve">bu, </w:t>
      </w:r>
      <w:r w:rsidR="000B4DDA" w:rsidRPr="00AC4B30">
        <w:rPr>
          <w:rFonts w:ascii="Times New Roman" w:hAnsi="Times New Roman" w:cs="Times New Roman"/>
          <w:sz w:val="24"/>
          <w:szCs w:val="24"/>
        </w:rPr>
        <w:t>Skupština Hrvatskog saveza građevinskih inženjera</w:t>
      </w:r>
      <w:r w:rsidR="00094EA9">
        <w:rPr>
          <w:rFonts w:ascii="Times New Roman" w:hAnsi="Times New Roman" w:cs="Times New Roman"/>
          <w:sz w:val="24"/>
          <w:szCs w:val="24"/>
        </w:rPr>
        <w:t xml:space="preserve"> (u daljnjem tekstu: HSGI )</w:t>
      </w:r>
      <w:r w:rsidR="000B4DDA" w:rsidRPr="00AC4B30">
        <w:rPr>
          <w:rFonts w:ascii="Times New Roman" w:hAnsi="Times New Roman" w:cs="Times New Roman"/>
          <w:sz w:val="24"/>
          <w:szCs w:val="24"/>
        </w:rPr>
        <w:t xml:space="preserve"> na </w:t>
      </w:r>
      <w:r w:rsidR="00094EA9">
        <w:rPr>
          <w:rFonts w:ascii="Times New Roman" w:hAnsi="Times New Roman" w:cs="Times New Roman"/>
          <w:sz w:val="24"/>
          <w:szCs w:val="24"/>
        </w:rPr>
        <w:t xml:space="preserve">57. </w:t>
      </w:r>
      <w:r w:rsidR="000B4DDA" w:rsidRPr="00AC4B30">
        <w:rPr>
          <w:rFonts w:ascii="Times New Roman" w:hAnsi="Times New Roman" w:cs="Times New Roman"/>
          <w:sz w:val="24"/>
          <w:szCs w:val="24"/>
        </w:rPr>
        <w:t>izbornoj sjednici</w:t>
      </w:r>
      <w:r w:rsidR="00094EA9">
        <w:rPr>
          <w:rFonts w:ascii="Times New Roman" w:hAnsi="Times New Roman" w:cs="Times New Roman"/>
          <w:sz w:val="24"/>
          <w:szCs w:val="24"/>
        </w:rPr>
        <w:t>, održanoj 30. lipnja 2023</w:t>
      </w:r>
      <w:r w:rsidR="000B4DDA" w:rsidRPr="00AC4B30">
        <w:rPr>
          <w:rFonts w:ascii="Times New Roman" w:hAnsi="Times New Roman" w:cs="Times New Roman"/>
          <w:sz w:val="24"/>
          <w:szCs w:val="24"/>
        </w:rPr>
        <w:t xml:space="preserve">. godine </w:t>
      </w:r>
      <w:r w:rsidR="00094EA9">
        <w:rPr>
          <w:rFonts w:ascii="Times New Roman" w:hAnsi="Times New Roman" w:cs="Times New Roman"/>
          <w:sz w:val="24"/>
          <w:szCs w:val="24"/>
        </w:rPr>
        <w:t>u Osijeku, a na prijedlog Predsjedništva HSGI-a donosi sljedeće:</w:t>
      </w:r>
    </w:p>
    <w:p w:rsidR="00D52AD7" w:rsidRPr="000A7645" w:rsidRDefault="00D52AD7" w:rsidP="000A76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B4DDA" w:rsidRDefault="000B4DDA" w:rsidP="000B4D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IZMJENE </w:t>
      </w:r>
      <w:r w:rsidR="00D3172F">
        <w:rPr>
          <w:rFonts w:ascii="Times New Roman" w:hAnsi="Times New Roman" w:cs="Times New Roman"/>
          <w:b/>
          <w:sz w:val="28"/>
          <w:szCs w:val="28"/>
        </w:rPr>
        <w:t>PRAVILNIKA O ČLANOVIMA</w:t>
      </w:r>
    </w:p>
    <w:p w:rsidR="003B45C0" w:rsidRDefault="000B4DDA" w:rsidP="009C6A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HRVATSKOG SAVEZA GRAĐEVINSKIH INŽENJERA</w:t>
      </w:r>
    </w:p>
    <w:p w:rsidR="009C6AEF" w:rsidRDefault="009C6AEF" w:rsidP="000B4DD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45C0" w:rsidRDefault="003B45C0" w:rsidP="000B4DD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1.</w:t>
      </w:r>
    </w:p>
    <w:p w:rsidR="003B45C0" w:rsidRDefault="006E4F26" w:rsidP="003B45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članku 10. stavak 2</w:t>
      </w:r>
      <w:r w:rsidR="003B45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mijenja se tako da isti sada </w:t>
      </w:r>
      <w:r w:rsidR="003B45C0">
        <w:rPr>
          <w:rFonts w:ascii="Times New Roman" w:hAnsi="Times New Roman" w:cs="Times New Roman"/>
          <w:sz w:val="24"/>
          <w:szCs w:val="24"/>
        </w:rPr>
        <w:t>glasi:</w:t>
      </w:r>
    </w:p>
    <w:p w:rsidR="00055C6A" w:rsidRDefault="00055C6A" w:rsidP="009C6AE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Redovne</w:t>
      </w:r>
      <w:r w:rsidR="006E4F26">
        <w:rPr>
          <w:rFonts w:ascii="Times New Roman" w:hAnsi="Times New Roman" w:cs="Times New Roman"/>
          <w:sz w:val="24"/>
          <w:szCs w:val="24"/>
        </w:rPr>
        <w:t xml:space="preserve"> članice plaćaju HSGI-u godišnju članarinu u paušalnom iznosu na temelj</w:t>
      </w:r>
      <w:r>
        <w:rPr>
          <w:rFonts w:ascii="Times New Roman" w:hAnsi="Times New Roman" w:cs="Times New Roman"/>
          <w:sz w:val="24"/>
          <w:szCs w:val="24"/>
        </w:rPr>
        <w:t>u ukupnog broja članova redovne</w:t>
      </w:r>
      <w:r w:rsidR="006E4F26">
        <w:rPr>
          <w:rFonts w:ascii="Times New Roman" w:hAnsi="Times New Roman" w:cs="Times New Roman"/>
          <w:sz w:val="24"/>
          <w:szCs w:val="24"/>
        </w:rPr>
        <w:t xml:space="preserve"> članice na način</w:t>
      </w:r>
      <w:r>
        <w:rPr>
          <w:rFonts w:ascii="Times New Roman" w:hAnsi="Times New Roman" w:cs="Times New Roman"/>
          <w:sz w:val="24"/>
          <w:szCs w:val="24"/>
        </w:rPr>
        <w:t xml:space="preserve"> da</w:t>
      </w:r>
      <w:r w:rsidR="006E4F26">
        <w:rPr>
          <w:rFonts w:ascii="Times New Roman" w:hAnsi="Times New Roman" w:cs="Times New Roman"/>
          <w:sz w:val="24"/>
          <w:szCs w:val="24"/>
        </w:rPr>
        <w:t xml:space="preserve"> do 50 čla</w:t>
      </w:r>
      <w:r w:rsidR="00094EA9">
        <w:rPr>
          <w:rFonts w:ascii="Times New Roman" w:hAnsi="Times New Roman" w:cs="Times New Roman"/>
          <w:sz w:val="24"/>
          <w:szCs w:val="24"/>
        </w:rPr>
        <w:t>nova  godišnji paušal iznosi 67,00 EUR-a</w:t>
      </w:r>
      <w:r w:rsidR="006E4F26">
        <w:rPr>
          <w:rFonts w:ascii="Times New Roman" w:hAnsi="Times New Roman" w:cs="Times New Roman"/>
          <w:sz w:val="24"/>
          <w:szCs w:val="24"/>
        </w:rPr>
        <w:t xml:space="preserve">, do 100 članova </w:t>
      </w:r>
      <w:r w:rsidR="00094EA9">
        <w:rPr>
          <w:rFonts w:ascii="Times New Roman" w:hAnsi="Times New Roman" w:cs="Times New Roman"/>
          <w:sz w:val="24"/>
          <w:szCs w:val="24"/>
        </w:rPr>
        <w:t>133,00 EUR-a, do 150 članova 200,00 EUR-a</w:t>
      </w:r>
      <w:r w:rsidR="00D52AD7">
        <w:rPr>
          <w:rFonts w:ascii="Times New Roman" w:hAnsi="Times New Roman" w:cs="Times New Roman"/>
          <w:sz w:val="24"/>
          <w:szCs w:val="24"/>
        </w:rPr>
        <w:t>, do 200 članova 266,00 EUR-a do 250 članova 332,00 EUR-a</w:t>
      </w:r>
      <w:r w:rsidR="006E4F26">
        <w:rPr>
          <w:rFonts w:ascii="Times New Roman" w:hAnsi="Times New Roman" w:cs="Times New Roman"/>
          <w:sz w:val="24"/>
          <w:szCs w:val="24"/>
        </w:rPr>
        <w:t xml:space="preserve"> i tako dalje.</w:t>
      </w:r>
      <w:r>
        <w:rPr>
          <w:rFonts w:ascii="Times New Roman" w:hAnsi="Times New Roman" w:cs="Times New Roman"/>
          <w:sz w:val="24"/>
          <w:szCs w:val="24"/>
        </w:rPr>
        <w:t xml:space="preserve"> Specijalizirane članice plaćaju člana</w:t>
      </w:r>
      <w:r w:rsidR="00D52AD7">
        <w:rPr>
          <w:rFonts w:ascii="Times New Roman" w:hAnsi="Times New Roman" w:cs="Times New Roman"/>
          <w:sz w:val="24"/>
          <w:szCs w:val="24"/>
        </w:rPr>
        <w:t>rinu u paušalnom iznosu od 133,00 EUR-a</w:t>
      </w:r>
      <w:r>
        <w:rPr>
          <w:rFonts w:ascii="Times New Roman" w:hAnsi="Times New Roman" w:cs="Times New Roman"/>
          <w:sz w:val="24"/>
          <w:szCs w:val="24"/>
        </w:rPr>
        <w:t xml:space="preserve"> godišnje.</w:t>
      </w:r>
    </w:p>
    <w:p w:rsidR="00D52AD7" w:rsidRDefault="00D52AD7" w:rsidP="009C6AE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30EF3" w:rsidRDefault="00D52AD7" w:rsidP="00A30E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2</w:t>
      </w:r>
      <w:r w:rsidR="00A30EF3">
        <w:rPr>
          <w:rFonts w:ascii="Times New Roman" w:hAnsi="Times New Roman" w:cs="Times New Roman"/>
          <w:b/>
          <w:sz w:val="24"/>
          <w:szCs w:val="24"/>
        </w:rPr>
        <w:t>.</w:t>
      </w:r>
    </w:p>
    <w:p w:rsidR="00055C6A" w:rsidRDefault="00055C6A" w:rsidP="00A30E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članku 10</w:t>
      </w:r>
      <w:r w:rsidR="00D52AD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stavak 3 </w:t>
      </w:r>
      <w:r w:rsidR="00D52AD7">
        <w:rPr>
          <w:rFonts w:ascii="Times New Roman" w:hAnsi="Times New Roman" w:cs="Times New Roman"/>
          <w:sz w:val="24"/>
          <w:szCs w:val="24"/>
        </w:rPr>
        <w:t>mijenja se tako da isti sada</w:t>
      </w:r>
      <w:r>
        <w:rPr>
          <w:rFonts w:ascii="Times New Roman" w:hAnsi="Times New Roman" w:cs="Times New Roman"/>
          <w:sz w:val="24"/>
          <w:szCs w:val="24"/>
        </w:rPr>
        <w:t xml:space="preserve"> glasi:</w:t>
      </w:r>
    </w:p>
    <w:p w:rsidR="00055C6A" w:rsidRDefault="00055C6A" w:rsidP="00055C6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Redovne članice će za svakog svojeg člana</w:t>
      </w:r>
      <w:r w:rsidR="0078656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koji će</w:t>
      </w:r>
      <w:r w:rsidR="0078656F">
        <w:rPr>
          <w:rFonts w:ascii="Times New Roman" w:hAnsi="Times New Roman" w:cs="Times New Roman"/>
          <w:sz w:val="24"/>
          <w:szCs w:val="24"/>
        </w:rPr>
        <w:t xml:space="preserve"> prema svojoj želji</w:t>
      </w:r>
      <w:r>
        <w:rPr>
          <w:rFonts w:ascii="Times New Roman" w:hAnsi="Times New Roman" w:cs="Times New Roman"/>
          <w:sz w:val="24"/>
          <w:szCs w:val="24"/>
        </w:rPr>
        <w:t xml:space="preserve"> dobivati časopis Građevinar u tiskanom obliku</w:t>
      </w:r>
      <w:r w:rsidR="0078656F">
        <w:rPr>
          <w:rFonts w:ascii="Times New Roman" w:hAnsi="Times New Roman" w:cs="Times New Roman"/>
          <w:sz w:val="24"/>
          <w:szCs w:val="24"/>
        </w:rPr>
        <w:t>,</w:t>
      </w:r>
      <w:r w:rsidR="00D52AD7">
        <w:rPr>
          <w:rFonts w:ascii="Times New Roman" w:hAnsi="Times New Roman" w:cs="Times New Roman"/>
          <w:sz w:val="24"/>
          <w:szCs w:val="24"/>
        </w:rPr>
        <w:t xml:space="preserve"> plaćati godišnje 15,93 EUR-a</w:t>
      </w:r>
      <w:r>
        <w:rPr>
          <w:rFonts w:ascii="Times New Roman" w:hAnsi="Times New Roman" w:cs="Times New Roman"/>
          <w:sz w:val="24"/>
          <w:szCs w:val="24"/>
        </w:rPr>
        <w:t xml:space="preserve"> po članu</w:t>
      </w:r>
      <w:r w:rsidR="0078656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52AD7" w:rsidRDefault="00D52AD7" w:rsidP="00055C6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661B" w:rsidRDefault="00D52AD7" w:rsidP="00F3661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3</w:t>
      </w:r>
      <w:r w:rsidR="00F3661B">
        <w:rPr>
          <w:rFonts w:ascii="Times New Roman" w:hAnsi="Times New Roman" w:cs="Times New Roman"/>
          <w:b/>
          <w:sz w:val="24"/>
          <w:szCs w:val="24"/>
        </w:rPr>
        <w:t>.</w:t>
      </w:r>
    </w:p>
    <w:p w:rsidR="009C6AEF" w:rsidRDefault="0078656F" w:rsidP="00A30E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Ove Izmjene i dopune Pravilnika o članovima</w:t>
      </w:r>
      <w:r w:rsidR="00A30EF3">
        <w:rPr>
          <w:rFonts w:ascii="Times New Roman" w:hAnsi="Times New Roman" w:cs="Times New Roman"/>
          <w:sz w:val="24"/>
          <w:szCs w:val="24"/>
        </w:rPr>
        <w:t xml:space="preserve"> HSGI-a stupaju na snagu danom donošenja.</w:t>
      </w:r>
    </w:p>
    <w:p w:rsidR="00D52AD7" w:rsidRDefault="00D52AD7" w:rsidP="00A30EF3">
      <w:pPr>
        <w:rPr>
          <w:rFonts w:ascii="Times New Roman" w:hAnsi="Times New Roman" w:cs="Times New Roman"/>
          <w:sz w:val="24"/>
          <w:szCs w:val="24"/>
        </w:rPr>
      </w:pPr>
    </w:p>
    <w:p w:rsidR="0078656F" w:rsidRDefault="00AC4B30" w:rsidP="00A30E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HSGI-a</w:t>
      </w:r>
    </w:p>
    <w:p w:rsidR="00AC4B30" w:rsidRPr="00A30EF3" w:rsidRDefault="00310928" w:rsidP="00A30E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v. r. </w:t>
      </w:r>
      <w:r w:rsidR="000A7645">
        <w:rPr>
          <w:rFonts w:ascii="Times New Roman" w:hAnsi="Times New Roman" w:cs="Times New Roman"/>
          <w:sz w:val="24"/>
          <w:szCs w:val="24"/>
        </w:rPr>
        <w:t xml:space="preserve">Mirna </w:t>
      </w:r>
      <w:proofErr w:type="spellStart"/>
      <w:r w:rsidR="000A7645">
        <w:rPr>
          <w:rFonts w:ascii="Times New Roman" w:hAnsi="Times New Roman" w:cs="Times New Roman"/>
          <w:sz w:val="24"/>
          <w:szCs w:val="24"/>
        </w:rPr>
        <w:t>Amadori</w:t>
      </w:r>
      <w:proofErr w:type="spellEnd"/>
      <w:r>
        <w:rPr>
          <w:rFonts w:ascii="Times New Roman" w:hAnsi="Times New Roman" w:cs="Times New Roman"/>
          <w:sz w:val="24"/>
          <w:szCs w:val="24"/>
        </w:rPr>
        <w:t>, dipl. ing. građ.</w:t>
      </w:r>
      <w:bookmarkStart w:id="0" w:name="_GoBack"/>
      <w:bookmarkEnd w:id="0"/>
    </w:p>
    <w:sectPr w:rsidR="00AC4B30" w:rsidRPr="00A30EF3" w:rsidSect="00C34B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716"/>
    <w:rsid w:val="00055C6A"/>
    <w:rsid w:val="00094EA9"/>
    <w:rsid w:val="000A7645"/>
    <w:rsid w:val="000B4DDA"/>
    <w:rsid w:val="000E2C42"/>
    <w:rsid w:val="00256766"/>
    <w:rsid w:val="002A7B8D"/>
    <w:rsid w:val="002C7ABE"/>
    <w:rsid w:val="002C7F3D"/>
    <w:rsid w:val="00310928"/>
    <w:rsid w:val="00334472"/>
    <w:rsid w:val="003A1D8C"/>
    <w:rsid w:val="003B45C0"/>
    <w:rsid w:val="004B7F73"/>
    <w:rsid w:val="00533E77"/>
    <w:rsid w:val="006E4F26"/>
    <w:rsid w:val="00721307"/>
    <w:rsid w:val="0078656F"/>
    <w:rsid w:val="00995680"/>
    <w:rsid w:val="009C6AEF"/>
    <w:rsid w:val="00A30EF3"/>
    <w:rsid w:val="00AC4B30"/>
    <w:rsid w:val="00AF3788"/>
    <w:rsid w:val="00C34B8C"/>
    <w:rsid w:val="00D3172F"/>
    <w:rsid w:val="00D52AD7"/>
    <w:rsid w:val="00D81716"/>
    <w:rsid w:val="00F36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24F93B-E679-4635-A2E9-88D6F5226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4B8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533E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33E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Tomislav Amadori</dc:creator>
  <cp:lastModifiedBy>Mirna</cp:lastModifiedBy>
  <cp:revision>5</cp:revision>
  <cp:lastPrinted>2023-06-27T15:33:00Z</cp:lastPrinted>
  <dcterms:created xsi:type="dcterms:W3CDTF">2023-06-27T15:24:00Z</dcterms:created>
  <dcterms:modified xsi:type="dcterms:W3CDTF">2026-06-02T07:49:00Z</dcterms:modified>
</cp:coreProperties>
</file>