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1DC" w:rsidRPr="00BB05F6" w:rsidRDefault="00E610B7" w:rsidP="00BB05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05F6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46, stavka 3 postojećeg</w:t>
      </w:r>
      <w:r w:rsidR="00C671DC" w:rsidRPr="00BB05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Statuta Hrvatskog saveza građevinskih inženjera (u daljnjem tekstu HSG</w:t>
      </w:r>
      <w:r w:rsidRPr="00BB05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I-a), usvojenoga na Skupštini u Zagrebu </w:t>
      </w:r>
      <w:r w:rsidR="00C671DC" w:rsidRPr="00BB05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BB05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8. svibnja 2015. godine, Predsjedništvo HSGI-a je predložilo, a Skupština </w:t>
      </w:r>
      <w:r w:rsidR="00C671DC" w:rsidRPr="00BB05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HSGI-a </w:t>
      </w:r>
      <w:r w:rsidRPr="00BB05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58. redovnoj sjednici održanoj 25. listopada 2024. godine u Splitu usvojila je: </w:t>
      </w:r>
    </w:p>
    <w:p w:rsidR="00C671DC" w:rsidRPr="00C671DC" w:rsidRDefault="00C671DC" w:rsidP="00BB05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71D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/>
        <w:t>PRAVILNIK O PRIZNANJIMA</w:t>
      </w:r>
      <w:r w:rsidRPr="00C671D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br/>
        <w:t>HRVATSKOG SAVEZA GRAĐEVINSKIH INŽENJERA</w:t>
      </w:r>
    </w:p>
    <w:p w:rsidR="00C671DC" w:rsidRPr="00C671DC" w:rsidRDefault="00C671DC" w:rsidP="00BB05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 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C671D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3C561C" w:rsidRDefault="00C671DC" w:rsidP="003C561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Pravilnikom se utvrđuju vrste i oblici priznanja koje dodjeljuje HSGI, kriteriji za njihovu dodjelu, način predlaganja i donošenja odluke o dobitnicima te vrijeme i način uručivanja priznanja.</w:t>
      </w:r>
    </w:p>
    <w:p w:rsidR="00C671DC" w:rsidRPr="00C671DC" w:rsidRDefault="00C671DC" w:rsidP="003C56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C671D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2.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7E44CD" w:rsidRDefault="007E44CD" w:rsidP="00BB05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HSGI dodjeljuje priznanja</w:t>
      </w:r>
      <w:r w:rsidR="009A622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B79FF">
        <w:rPr>
          <w:rFonts w:ascii="Times New Roman" w:eastAsia="Times New Roman" w:hAnsi="Times New Roman" w:cs="Times New Roman"/>
          <w:sz w:val="24"/>
          <w:szCs w:val="24"/>
          <w:lang w:eastAsia="hr-HR"/>
        </w:rPr>
        <w:t>na Skupštini HSGI-a, na Saboru hrvatskih graditelja i na Hrvatskom graditeljskom forumu.</w:t>
      </w:r>
    </w:p>
    <w:p w:rsidR="00C671DC" w:rsidRPr="00C671DC" w:rsidRDefault="00C671DC" w:rsidP="00DE39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>HSGI dodjeljuje stručna i društvena priznanja</w:t>
      </w:r>
      <w:r w:rsidR="001B79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nagrade.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Stručna su priznanja: </w:t>
      </w:r>
    </w:p>
    <w:p w:rsidR="00C671DC" w:rsidRPr="00C671DC" w:rsidRDefault="00C671DC" w:rsidP="00BB05F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>nagrada za životno djelo</w:t>
      </w:r>
    </w:p>
    <w:p w:rsidR="00C671DC" w:rsidRPr="00C671DC" w:rsidRDefault="00C671DC" w:rsidP="00BB05F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>godišnj</w:t>
      </w:r>
      <w:r w:rsidR="008464BE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stručn</w:t>
      </w:r>
      <w:r w:rsidR="008464BE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464BE">
        <w:rPr>
          <w:rFonts w:ascii="Times New Roman" w:eastAsia="Times New Roman" w:hAnsi="Times New Roman" w:cs="Times New Roman"/>
          <w:sz w:val="24"/>
          <w:szCs w:val="24"/>
          <w:lang w:eastAsia="hr-HR"/>
        </w:rPr>
        <w:t>priznanje</w:t>
      </w:r>
    </w:p>
    <w:p w:rsidR="000630BF" w:rsidRDefault="00C671DC" w:rsidP="00BB05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>Društvena s</w:t>
      </w:r>
      <w:r w:rsidR="000630BF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priznanja</w:t>
      </w:r>
      <w:r w:rsidR="000630BF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</w:p>
    <w:p w:rsidR="000630BF" w:rsidRPr="00C671DC" w:rsidRDefault="000630BF" w:rsidP="00BB05F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kolektivn</w:t>
      </w:r>
      <w:r w:rsidR="008464BE">
        <w:rPr>
          <w:rFonts w:ascii="Times New Roman" w:eastAsia="Times New Roman" w:hAnsi="Times New Roman" w:cs="Times New Roman"/>
          <w:sz w:val="24"/>
          <w:szCs w:val="24"/>
          <w:lang w:eastAsia="hr-HR"/>
        </w:rPr>
        <w:t>o priznanje</w:t>
      </w:r>
    </w:p>
    <w:p w:rsidR="000630BF" w:rsidRDefault="000630BF" w:rsidP="00BB05F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pojedinačn</w:t>
      </w:r>
      <w:r w:rsidR="008464BE">
        <w:rPr>
          <w:rFonts w:ascii="Times New Roman" w:eastAsia="Times New Roman" w:hAnsi="Times New Roman" w:cs="Times New Roman"/>
          <w:sz w:val="24"/>
          <w:szCs w:val="24"/>
          <w:lang w:eastAsia="hr-HR"/>
        </w:rPr>
        <w:t>o priznanje</w:t>
      </w:r>
    </w:p>
    <w:p w:rsidR="001B79FF" w:rsidRDefault="001B79FF" w:rsidP="00BB05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Nagrade se dodjeljuju na Hrvatskom graditeljskom forumu:</w:t>
      </w:r>
    </w:p>
    <w:p w:rsidR="001B79FF" w:rsidRPr="00C671DC" w:rsidRDefault="001B79FF" w:rsidP="00BB05F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nagrada za najbolji diplomski rad u prethodnoj akademskoj godini</w:t>
      </w:r>
    </w:p>
    <w:p w:rsidR="001B79FF" w:rsidRPr="003C561C" w:rsidRDefault="001B79FF" w:rsidP="00BB05F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nagrada za najbolji doktorski rad u prethodnoj akademskoj godini</w:t>
      </w:r>
    </w:p>
    <w:p w:rsidR="00C671DC" w:rsidRPr="00CA68A4" w:rsidRDefault="00C671DC" w:rsidP="00BB05F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68A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CA68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3.</w:t>
      </w:r>
      <w:r w:rsidRPr="00CA68A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A68A4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C671DC" w:rsidRPr="00C671DC" w:rsidRDefault="00C671DC" w:rsidP="00BB05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630B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Nagrada za životno djelo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može se dodijeliti članu HSGI-a koji je u duljem razdoblju aktivno i uspješno radio na obavljanju zadataka i unapređivanju rada stručnih i društvenih organizacija građevinskih inženjera i ispunjava jedan od sljedećih kriterija: </w:t>
      </w:r>
    </w:p>
    <w:p w:rsidR="00C671DC" w:rsidRPr="00C671DC" w:rsidRDefault="00C671DC" w:rsidP="00BB05F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da je u duljem razdoblju aktivno radio na znanstvenim i stručnim istraživanjima te objavio znanstvene i visokostručne radove koji su značajno pridonijeli građevinskoj znanosti i struci</w:t>
      </w:r>
    </w:p>
    <w:p w:rsidR="00C671DC" w:rsidRPr="00C671DC" w:rsidRDefault="00C671DC" w:rsidP="00BB05F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>da je u građevinskom projektiranju ostvario više rezultata iznimne vrijednosti</w:t>
      </w:r>
    </w:p>
    <w:p w:rsidR="00C671DC" w:rsidRPr="00C671DC" w:rsidRDefault="00C671DC" w:rsidP="00BB05F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>da se istaknuo uspješnim izvođenjem većega broja značajnih objekata</w:t>
      </w:r>
    </w:p>
    <w:p w:rsidR="00C671DC" w:rsidRPr="00C671DC" w:rsidRDefault="00C671DC" w:rsidP="00BB05F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>da je postigao vrijedne rezultate u organizaciji građevinske djelatnosti, građevinskih tvrtki ili drugih građevinskih institucija</w:t>
      </w:r>
    </w:p>
    <w:p w:rsidR="00C671DC" w:rsidRPr="00C671DC" w:rsidRDefault="00C671DC" w:rsidP="00BB05F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>da je pridonio popularizaciji graditeljske struke vlastitim publikacijama ili je značajno unaprijedio izdavačku djelatnost u građevinarstvu</w:t>
      </w:r>
    </w:p>
    <w:p w:rsidR="003C561C" w:rsidRDefault="00C671DC" w:rsidP="003C5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Nagrada za životno djelo redovito se dodjeljuje članu HSGI-a pri kraju formalnoga radnog vijeka ili nakon umirovljenja. Nagrada za životno </w:t>
      </w:r>
      <w:r w:rsidRPr="00BB05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djelo </w:t>
      </w:r>
      <w:r w:rsidR="00E90F53" w:rsidRPr="00BB05F6">
        <w:rPr>
          <w:rFonts w:ascii="Times New Roman" w:eastAsia="Times New Roman" w:hAnsi="Times New Roman" w:cs="Times New Roman"/>
          <w:sz w:val="24"/>
          <w:szCs w:val="24"/>
          <w:lang w:eastAsia="hr-HR"/>
        </w:rPr>
        <w:t>potvrđuje se na Skupštini HSGI-a (prije održavanja Sabora hrvatskih graditelja)</w:t>
      </w:r>
      <w:r w:rsidRPr="00BB05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jednom u četiri godine</w:t>
      </w:r>
      <w:r w:rsidR="00E90F53" w:rsidRPr="00BB05F6">
        <w:rPr>
          <w:rFonts w:ascii="Times New Roman" w:eastAsia="Times New Roman" w:hAnsi="Times New Roman" w:cs="Times New Roman"/>
          <w:sz w:val="24"/>
          <w:szCs w:val="24"/>
          <w:lang w:eastAsia="hr-HR"/>
        </w:rPr>
        <w:t>, a nagrada se uručuje</w:t>
      </w:r>
      <w:r w:rsidRPr="00BB05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E90F53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Sabor</w:t>
      </w:r>
      <w:r w:rsidR="00E90F53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hrvatskih graditelja.</w:t>
      </w:r>
    </w:p>
    <w:p w:rsidR="00C671DC" w:rsidRPr="00C671DC" w:rsidRDefault="00C671DC" w:rsidP="003C561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 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C671D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4.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C671DC" w:rsidRPr="00C671DC" w:rsidRDefault="00C671DC" w:rsidP="00BB05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0F5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Godišnj</w:t>
      </w:r>
      <w:r w:rsidR="008464BE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e priznanje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može se dodijeliti članu HSGI-a koji je u prethodnoj godini postigao jedan od sljedećih iznimno vrijednih rezultata: </w:t>
      </w:r>
    </w:p>
    <w:p w:rsidR="00C671DC" w:rsidRPr="00C671DC" w:rsidRDefault="00C671DC" w:rsidP="00BB05F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>objavio zapaženo znanstveno ili stručno djelo</w:t>
      </w:r>
    </w:p>
    <w:p w:rsidR="00C671DC" w:rsidRPr="00C671DC" w:rsidRDefault="00C671DC" w:rsidP="00BB05F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>uspješno vodio ili izradio građevinski projekt za značajnu i složenu građevinu</w:t>
      </w:r>
    </w:p>
    <w:p w:rsidR="00C671DC" w:rsidRPr="00C671DC" w:rsidRDefault="00C671DC" w:rsidP="00BB05F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>uspješno vodio i dovršio izgradnju složene građevine</w:t>
      </w:r>
    </w:p>
    <w:p w:rsidR="00C671DC" w:rsidRPr="00C671DC" w:rsidRDefault="00C671DC" w:rsidP="00BB05F6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>uspješno organizirao složene poslove u graditeljstvu</w:t>
      </w:r>
    </w:p>
    <w:p w:rsidR="00CA68A4" w:rsidRPr="003C561C" w:rsidRDefault="00C671DC" w:rsidP="003C56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Godišnja </w:t>
      </w:r>
      <w:r w:rsidR="008464BE">
        <w:rPr>
          <w:rFonts w:ascii="Times New Roman" w:eastAsia="Times New Roman" w:hAnsi="Times New Roman" w:cs="Times New Roman"/>
          <w:sz w:val="24"/>
          <w:szCs w:val="24"/>
          <w:lang w:eastAsia="hr-HR"/>
        </w:rPr>
        <w:t>priznanja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mo</w:t>
      </w:r>
      <w:r w:rsidR="008464BE">
        <w:rPr>
          <w:rFonts w:ascii="Times New Roman" w:eastAsia="Times New Roman" w:hAnsi="Times New Roman" w:cs="Times New Roman"/>
          <w:sz w:val="24"/>
          <w:szCs w:val="24"/>
          <w:lang w:eastAsia="hr-HR"/>
        </w:rPr>
        <w:t>gu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dodijeliti i skupini članova HSGI-a ako su djelo koje se nagrađuje zajednički ostvarili. Takv</w:t>
      </w:r>
      <w:r w:rsidR="00F15FAD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</w:t>
      </w:r>
      <w:r w:rsidR="00F15FAD">
        <w:rPr>
          <w:rFonts w:ascii="Times New Roman" w:eastAsia="Times New Roman" w:hAnsi="Times New Roman" w:cs="Times New Roman"/>
          <w:sz w:val="24"/>
          <w:szCs w:val="24"/>
          <w:lang w:eastAsia="hr-HR"/>
        </w:rPr>
        <w:t>priznanje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smatra jedn</w:t>
      </w:r>
      <w:r w:rsidR="00F15FAD">
        <w:rPr>
          <w:rFonts w:ascii="Times New Roman" w:eastAsia="Times New Roman" w:hAnsi="Times New Roman" w:cs="Times New Roman"/>
          <w:sz w:val="24"/>
          <w:szCs w:val="24"/>
          <w:lang w:eastAsia="hr-HR"/>
        </w:rPr>
        <w:t>i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 </w:t>
      </w:r>
      <w:r w:rsidR="00F15FAD">
        <w:rPr>
          <w:rFonts w:ascii="Times New Roman" w:eastAsia="Times New Roman" w:hAnsi="Times New Roman" w:cs="Times New Roman"/>
          <w:sz w:val="24"/>
          <w:szCs w:val="24"/>
          <w:lang w:eastAsia="hr-HR"/>
        </w:rPr>
        <w:t>priznanjem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bez obzira na broj članova skupine. Godišnj</w:t>
      </w:r>
      <w:r w:rsidR="008464BE">
        <w:rPr>
          <w:rFonts w:ascii="Times New Roman" w:eastAsia="Times New Roman" w:hAnsi="Times New Roman" w:cs="Times New Roman"/>
          <w:sz w:val="24"/>
          <w:szCs w:val="24"/>
          <w:lang w:eastAsia="hr-HR"/>
        </w:rPr>
        <w:t>a priznanja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dodjeljuju na Skupštini svake godine.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U istoj godini mogu se dodijeliti najviše </w:t>
      </w:r>
      <w:r w:rsidRPr="00F15F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tri godišnj</w:t>
      </w:r>
      <w:r w:rsidR="00F15FAD" w:rsidRPr="00F15F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 priznanja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 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C671DC" w:rsidRPr="00C671DC" w:rsidRDefault="00C671DC" w:rsidP="00BB05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71D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5.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C671DC" w:rsidRPr="00C671DC" w:rsidRDefault="00C671DC" w:rsidP="00BB05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90F5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Kolektivn</w:t>
      </w:r>
      <w:r w:rsidR="00BF306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a nagrada</w:t>
      </w:r>
      <w:r w:rsidRPr="00E90F5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BF3061">
        <w:rPr>
          <w:rFonts w:ascii="Times New Roman" w:eastAsia="Times New Roman" w:hAnsi="Times New Roman" w:cs="Times New Roman"/>
          <w:sz w:val="24"/>
          <w:szCs w:val="24"/>
          <w:lang w:eastAsia="hr-HR"/>
        </w:rPr>
        <w:t>j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priznanje nekoj temeljnoj ili specijalističkoj </w:t>
      </w:r>
      <w:r w:rsidRPr="00BB05F6">
        <w:rPr>
          <w:rFonts w:ascii="Times New Roman" w:eastAsia="Times New Roman" w:hAnsi="Times New Roman" w:cs="Times New Roman"/>
          <w:sz w:val="24"/>
          <w:szCs w:val="24"/>
          <w:lang w:eastAsia="hr-HR"/>
        </w:rPr>
        <w:t>članici</w:t>
      </w:r>
      <w:r w:rsidR="00BF3061" w:rsidRPr="00BB05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HSGI-a</w:t>
      </w:r>
      <w:r w:rsidR="00BF3061">
        <w:rPr>
          <w:rFonts w:ascii="Times New Roman" w:eastAsia="Times New Roman" w:hAnsi="Times New Roman" w:cs="Times New Roman"/>
          <w:sz w:val="24"/>
          <w:szCs w:val="24"/>
          <w:lang w:eastAsia="hr-HR"/>
        </w:rPr>
        <w:t>, a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dodjeljuje </w:t>
      </w:r>
      <w:r w:rsidR="00BF306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se 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>za osobito vrijedan i zapažen rad u društvenom organiziranju, stručnom usavršavanju ili znanstvenostručnom doprinosu sredini u kojoj djeluje.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Kolektivno se priznanje dodjeljuje povremeno, a može se na godinu dodijeliti samo </w:t>
      </w:r>
      <w:r w:rsidRPr="00F15F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jedno kolektivno priznanje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3C561C" w:rsidRDefault="00C671DC" w:rsidP="00BB05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3C561C" w:rsidRDefault="003C561C" w:rsidP="00BB05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3C561C" w:rsidRDefault="003C561C" w:rsidP="00BB05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671DC" w:rsidRPr="00C671DC" w:rsidRDefault="00C671DC" w:rsidP="00BB05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 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C671D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6.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BF3061" w:rsidRPr="00C671DC" w:rsidRDefault="00BF3061" w:rsidP="00BB05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05F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Pojedinačn</w:t>
      </w:r>
      <w:r w:rsidR="00F15FAD" w:rsidRPr="00BB05F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priznanje</w:t>
      </w:r>
      <w:r w:rsidRPr="00BB05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>se dodjeljuj</w:t>
      </w:r>
      <w:r w:rsidR="008464BE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pojedincima na neprekinuti rad i članstvo u sastavu HSGI-a: </w:t>
      </w:r>
    </w:p>
    <w:p w:rsidR="00BF3061" w:rsidRPr="00C671DC" w:rsidRDefault="00BF3061" w:rsidP="00BB05F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>za 20 godina neprekinutog rada</w:t>
      </w:r>
      <w:r w:rsidR="008464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zaslužni član</w:t>
      </w:r>
    </w:p>
    <w:p w:rsidR="00BF3061" w:rsidRPr="00C671DC" w:rsidRDefault="00BF3061" w:rsidP="00BB05F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>za 30 godina neprekinutog rada</w:t>
      </w:r>
      <w:r w:rsidR="008464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počasni član</w:t>
      </w:r>
    </w:p>
    <w:p w:rsidR="00BF3061" w:rsidRPr="007E44CD" w:rsidRDefault="00BF3061" w:rsidP="00BB05F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 w:rsidR="008464BE">
        <w:rPr>
          <w:rFonts w:ascii="Times New Roman" w:eastAsia="Times New Roman" w:hAnsi="Times New Roman" w:cs="Times New Roman"/>
          <w:sz w:val="24"/>
          <w:szCs w:val="24"/>
          <w:lang w:eastAsia="hr-HR"/>
        </w:rPr>
        <w:t>aktivnost člana HSGI-a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je unaprijedio društveni rad i ugled struke u nekoj sredini</w:t>
      </w:r>
      <w:r w:rsidRPr="007E44CD">
        <w:rPr>
          <w:rFonts w:ascii="Times New Roman" w:eastAsia="Times New Roman" w:hAnsi="Times New Roman" w:cs="Times New Roman"/>
          <w:sz w:val="24"/>
          <w:szCs w:val="24"/>
          <w:lang w:eastAsia="hr-HR"/>
        </w:rPr>
        <w:t> </w:t>
      </w:r>
    </w:p>
    <w:p w:rsidR="00C671DC" w:rsidRPr="00C671DC" w:rsidRDefault="00C671DC" w:rsidP="00BB05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8464B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ojedinačna </w:t>
      </w:r>
      <w:r w:rsidR="00F15FAD">
        <w:rPr>
          <w:rFonts w:ascii="Times New Roman" w:eastAsia="Times New Roman" w:hAnsi="Times New Roman" w:cs="Times New Roman"/>
          <w:sz w:val="24"/>
          <w:szCs w:val="24"/>
          <w:lang w:eastAsia="hr-HR"/>
        </w:rPr>
        <w:t>priznanja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zaslužnog i počasnog člana dodjeljuj</w:t>
      </w:r>
      <w:r w:rsidR="00F15FAD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svake godine onim članovima koji su neprekinutim članstvom u nekoj temeljnoj članici stekli status zaslužnog (20 godina) ili počasnog člana (30 godina) i svojim radom dali zapaženi doprinos</w:t>
      </w:r>
      <w:r w:rsidR="00F15F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temeljnoj ili spe</w:t>
      </w:r>
      <w:r w:rsidR="007E44CD">
        <w:rPr>
          <w:rFonts w:ascii="Times New Roman" w:eastAsia="Times New Roman" w:hAnsi="Times New Roman" w:cs="Times New Roman"/>
          <w:sz w:val="24"/>
          <w:szCs w:val="24"/>
          <w:lang w:eastAsia="hr-HR"/>
        </w:rPr>
        <w:t>c</w:t>
      </w:r>
      <w:r w:rsidR="00F15FAD">
        <w:rPr>
          <w:rFonts w:ascii="Times New Roman" w:eastAsia="Times New Roman" w:hAnsi="Times New Roman" w:cs="Times New Roman"/>
          <w:sz w:val="24"/>
          <w:szCs w:val="24"/>
          <w:lang w:eastAsia="hr-HR"/>
        </w:rPr>
        <w:t>ijalističkoj članici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Priznanje se dodjeljuje na prijedlog temeljne članice i nakon što je Predsjedništvo provjerilo neprekinutost članstva. Neprekinutost članstva se za novije razdoblje dokazuje godišnjim popisom članova, a za prijašnje pretplatom na časopis Građevinar. Broj priznanja za zaslužnog i počasnog člana </w:t>
      </w:r>
      <w:r w:rsidRPr="00F15FA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nije ograničen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671DC" w:rsidRPr="00C671DC" w:rsidRDefault="00C671DC" w:rsidP="00BB05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 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382C6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7</w:t>
      </w:r>
      <w:r w:rsidRPr="00C671D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C671DC" w:rsidRDefault="00C671DC" w:rsidP="00BB0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>Po</w:t>
      </w:r>
      <w:r w:rsidR="007E44CD">
        <w:rPr>
          <w:rFonts w:ascii="Times New Roman" w:eastAsia="Times New Roman" w:hAnsi="Times New Roman" w:cs="Times New Roman"/>
          <w:sz w:val="24"/>
          <w:szCs w:val="24"/>
          <w:lang w:eastAsia="hr-HR"/>
        </w:rPr>
        <w:t>jedinačno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priznanje dodjeljuje i osobama koje nisu članovi HSGI-a ako su svojim doprinosom pridonijeli izvršavanju zadaća HSGI-a ili na neki drugi način dali izniman doprinos njegovu radu. Priznanje se dodjeljuje i onim pojedincima koji su obavljajući svoju djelatnost pridonijeli afirmaciji HSGI-a.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Po</w:t>
      </w:r>
      <w:r w:rsidR="007E44CD">
        <w:rPr>
          <w:rFonts w:ascii="Times New Roman" w:eastAsia="Times New Roman" w:hAnsi="Times New Roman" w:cs="Times New Roman"/>
          <w:sz w:val="24"/>
          <w:szCs w:val="24"/>
          <w:lang w:eastAsia="hr-HR"/>
        </w:rPr>
        <w:t>jedinačna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se priznanja pojedincima koji nisu članovi HSGI-a dodjeljuju jednom godišnje i broj im </w:t>
      </w:r>
      <w:r w:rsidRPr="007E44C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nije ograničen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C671DC" w:rsidRPr="00C671DC" w:rsidRDefault="00C671DC" w:rsidP="00BB05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 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382C6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8</w:t>
      </w:r>
      <w:r w:rsidRPr="00C671D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C671DC" w:rsidRPr="00C671DC" w:rsidRDefault="00C671DC" w:rsidP="00BB0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Dobitnicima nagrade za životno djelo uručuje se povelja i </w:t>
      </w:r>
      <w:proofErr w:type="spellStart"/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>plaketa</w:t>
      </w:r>
      <w:proofErr w:type="spellEnd"/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</w:t>
      </w:r>
      <w:r w:rsidR="001B79F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svim ostalim 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>dobitnicima</w:t>
      </w:r>
      <w:r w:rsidR="00BB05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nagrađenima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povelja.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C671DC" w:rsidRPr="00C671DC" w:rsidRDefault="00C671DC" w:rsidP="00BB05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 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="00382C6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9</w:t>
      </w:r>
      <w:r w:rsidRPr="00C671D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C671DC" w:rsidRPr="00C671DC" w:rsidRDefault="00C671DC" w:rsidP="00BB05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Odluke o svim priznanjima </w:t>
      </w:r>
      <w:r w:rsidR="00BB05F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nagradi za životno djelo 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>donosi Skupština HSGI-a na prijedlog Predsjedništva HSGI-a.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Prijedloge za priznanja Predsjedništvu HSGI-a mogu podnositi: </w:t>
      </w:r>
    </w:p>
    <w:p w:rsidR="00C671DC" w:rsidRPr="00C671DC" w:rsidRDefault="00C671DC" w:rsidP="00BB05F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predsjedništva temeljnih i specijaliziranih članica u sastavu HSGI-a</w:t>
      </w:r>
    </w:p>
    <w:p w:rsidR="00C671DC" w:rsidRPr="00C671DC" w:rsidRDefault="00C671DC" w:rsidP="00BB05F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>fakulteti i druge znanstvene ustanove</w:t>
      </w:r>
    </w:p>
    <w:p w:rsidR="00C671DC" w:rsidRPr="00C671DC" w:rsidRDefault="00C671DC" w:rsidP="00BB05F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>građevinske tvrtke</w:t>
      </w:r>
    </w:p>
    <w:p w:rsidR="00C671DC" w:rsidRPr="00C671DC" w:rsidRDefault="00C671DC" w:rsidP="00BB05F6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>skupina od najmanje 10 članova HSGI-a</w:t>
      </w:r>
    </w:p>
    <w:p w:rsidR="00C671DC" w:rsidRPr="00C671DC" w:rsidRDefault="00C671DC" w:rsidP="00BB05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Prijedlozi se s obrazloženjem podnose pismeno, najkasnije </w:t>
      </w:r>
      <w:r w:rsidR="007E44CD">
        <w:rPr>
          <w:rFonts w:ascii="Times New Roman" w:eastAsia="Times New Roman" w:hAnsi="Times New Roman" w:cs="Times New Roman"/>
          <w:sz w:val="24"/>
          <w:szCs w:val="24"/>
          <w:lang w:eastAsia="hr-HR"/>
        </w:rPr>
        <w:t>40 dana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prije </w:t>
      </w:r>
      <w:r w:rsidR="007E44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održavanja 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>Skupštine HSGI-a.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Predsjedništvo HSGI-a može i samostalno dati prijedlog za priznanja.</w:t>
      </w:r>
    </w:p>
    <w:p w:rsidR="00BB05F6" w:rsidRDefault="00BB05F6" w:rsidP="00BB0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B05F6" w:rsidRDefault="00BB05F6" w:rsidP="00BB05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</w:t>
      </w:r>
      <w:r w:rsidR="00382C6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10.</w:t>
      </w:r>
      <w:bookmarkStart w:id="0" w:name="_GoBack"/>
      <w:bookmarkEnd w:id="0"/>
    </w:p>
    <w:p w:rsidR="00BB05F6" w:rsidRDefault="00BB05F6" w:rsidP="00BB0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BB05F6" w:rsidRDefault="00BB05F6" w:rsidP="00BB05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B05F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Nagrade na Hrvatskom graditeljskom forumu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dodjeljuju se na temelju provedenog natječaja, na koji se javljaju kandidati (autori diplomskih i doktorskih radova), te bodovanja radova od strane imenovanog povjerenstva za ocjenu radova. </w:t>
      </w:r>
    </w:p>
    <w:p w:rsidR="00BB05F6" w:rsidRPr="00EC59B2" w:rsidRDefault="00BB05F6" w:rsidP="00BB05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prijedloga povjerenstva, Predsjedništvo donosi odluku tko dobiva nagradu. Za jednu akademsku godinu može se dodijeliti jedna nagrada za diplomski i jedna nagrada za doktorski rad.</w:t>
      </w:r>
    </w:p>
    <w:p w:rsidR="00C671DC" w:rsidRPr="00BB05F6" w:rsidRDefault="00C671DC" w:rsidP="00BB05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 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C671D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11.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C671DC" w:rsidRPr="00C671DC" w:rsidRDefault="00C671DC" w:rsidP="00BB05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Predsjedništvo HSGI-a može osnovati stalno ili povremeno povjerenstvo koje će razmatrati pristigle prijedloge za priznanja i o tome izvijestiti Predsjedništvo HSGI-a.</w:t>
      </w:r>
    </w:p>
    <w:p w:rsidR="00C671DC" w:rsidRPr="00C671DC" w:rsidRDefault="00C671DC" w:rsidP="00BB05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 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r w:rsidRPr="00C671D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12.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</w:p>
    <w:p w:rsidR="00C671DC" w:rsidRPr="00C671DC" w:rsidRDefault="00C671DC" w:rsidP="00BB05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>Danom stupanja na snagu ovog Pravilnika prestaju vrijediti odredbe svih dosadašnjih pravilnika i odluka o priznanjima.</w:t>
      </w:r>
    </w:p>
    <w:p w:rsidR="00C671DC" w:rsidRPr="00C671DC" w:rsidRDefault="00C671DC" w:rsidP="00BB05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 </w:t>
      </w:r>
    </w:p>
    <w:p w:rsidR="007E44CD" w:rsidRDefault="00E610B7" w:rsidP="00BB05F6">
      <w:pPr>
        <w:spacing w:before="100" w:beforeAutospacing="1" w:after="100" w:afterAutospacing="1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Predsjednica HSGI-a</w:t>
      </w:r>
    </w:p>
    <w:p w:rsidR="00C671DC" w:rsidRPr="00C671DC" w:rsidRDefault="007E44CD" w:rsidP="00BB05F6">
      <w:pPr>
        <w:spacing w:before="100" w:beforeAutospacing="1" w:after="100" w:afterAutospacing="1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</w:t>
      </w:r>
      <w:r w:rsidR="00E610B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Mirna </w:t>
      </w:r>
      <w:proofErr w:type="spellStart"/>
      <w:r w:rsidR="00E610B7">
        <w:rPr>
          <w:rFonts w:ascii="Times New Roman" w:eastAsia="Times New Roman" w:hAnsi="Times New Roman" w:cs="Times New Roman"/>
          <w:sz w:val="24"/>
          <w:szCs w:val="24"/>
          <w:lang w:eastAsia="hr-HR"/>
        </w:rPr>
        <w:t>Amadori</w:t>
      </w:r>
      <w:proofErr w:type="spellEnd"/>
      <w:r w:rsidR="00C671DC"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dipl. ing. </w:t>
      </w:r>
      <w:proofErr w:type="spellStart"/>
      <w:r w:rsidR="00C671DC"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>građ</w:t>
      </w:r>
      <w:proofErr w:type="spellEnd"/>
      <w:r w:rsidR="00C671DC" w:rsidRPr="00C671DC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D97D52" w:rsidRDefault="00D97D52" w:rsidP="00BB05F6">
      <w:pPr>
        <w:jc w:val="both"/>
      </w:pPr>
    </w:p>
    <w:sectPr w:rsidR="00D97D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06C70"/>
    <w:multiLevelType w:val="multilevel"/>
    <w:tmpl w:val="BACE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BE056E"/>
    <w:multiLevelType w:val="multilevel"/>
    <w:tmpl w:val="FFECB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546F76"/>
    <w:multiLevelType w:val="multilevel"/>
    <w:tmpl w:val="99EEB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EA34D3"/>
    <w:multiLevelType w:val="multilevel"/>
    <w:tmpl w:val="5B8EC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A66133"/>
    <w:multiLevelType w:val="multilevel"/>
    <w:tmpl w:val="68A0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817F3A"/>
    <w:multiLevelType w:val="multilevel"/>
    <w:tmpl w:val="50BA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F0041B"/>
    <w:multiLevelType w:val="multilevel"/>
    <w:tmpl w:val="646AA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1DC"/>
    <w:rsid w:val="0005687E"/>
    <w:rsid w:val="000630BF"/>
    <w:rsid w:val="001B79FF"/>
    <w:rsid w:val="00382C66"/>
    <w:rsid w:val="003C561C"/>
    <w:rsid w:val="006A03B2"/>
    <w:rsid w:val="00740B38"/>
    <w:rsid w:val="007E44CD"/>
    <w:rsid w:val="008464BE"/>
    <w:rsid w:val="009A6222"/>
    <w:rsid w:val="00AF320C"/>
    <w:rsid w:val="00B86F5F"/>
    <w:rsid w:val="00BB05F6"/>
    <w:rsid w:val="00BF3061"/>
    <w:rsid w:val="00C3185F"/>
    <w:rsid w:val="00C671DC"/>
    <w:rsid w:val="00CA68A4"/>
    <w:rsid w:val="00D97D52"/>
    <w:rsid w:val="00DE39BA"/>
    <w:rsid w:val="00E610B7"/>
    <w:rsid w:val="00E90F53"/>
    <w:rsid w:val="00EC59B2"/>
    <w:rsid w:val="00F1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900D6D-98AE-4267-B566-EEA2EE237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3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5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0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</dc:creator>
  <cp:keywords/>
  <dc:description/>
  <cp:lastModifiedBy>Mirna</cp:lastModifiedBy>
  <cp:revision>3</cp:revision>
  <dcterms:created xsi:type="dcterms:W3CDTF">2024-10-10T09:06:00Z</dcterms:created>
  <dcterms:modified xsi:type="dcterms:W3CDTF">2024-10-10T09:08:00Z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253196605</vt:i4>
  </property>
</Properties>
</file>